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5" w:rsidRPr="00122F65" w:rsidRDefault="00122F65" w:rsidP="00122F65">
      <w:pPr>
        <w:shd w:val="clear" w:color="auto" w:fill="FFFFFF"/>
        <w:spacing w:after="75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shd w:val="clear" w:color="auto" w:fill="FFFFFF"/>
          <w:lang w:val="en-US" w:eastAsia="uk-UA"/>
        </w:rPr>
      </w:pPr>
      <w:r w:rsidRPr="00706989">
        <w:rPr>
          <w:b/>
          <w:sz w:val="28"/>
          <w:szCs w:val="28"/>
        </w:rPr>
        <w:t xml:space="preserve">Наукова робота </w:t>
      </w:r>
      <w:r w:rsidRPr="00122F65">
        <w:rPr>
          <w:b/>
          <w:sz w:val="28"/>
          <w:szCs w:val="28"/>
        </w:rPr>
        <w:t>студентів</w:t>
      </w:r>
      <w:r w:rsidRPr="00122F65">
        <w:rPr>
          <w:rFonts w:ascii="Cambria" w:eastAsia="Times New Roman" w:hAnsi="Cambria" w:cs="Arial"/>
          <w:b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bookmarkStart w:id="0" w:name="_GoBack"/>
      <w:bookmarkEnd w:id="0"/>
      <w:r w:rsidR="00526500">
        <w:rPr>
          <w:rFonts w:ascii="Cambria" w:eastAsia="Times New Roman" w:hAnsi="Cambria" w:cs="Arial"/>
          <w:b/>
          <w:color w:val="000000"/>
          <w:sz w:val="28"/>
          <w:szCs w:val="28"/>
          <w:shd w:val="clear" w:color="auto" w:fill="FFFFFF"/>
          <w:lang w:eastAsia="uk-UA"/>
        </w:rPr>
        <w:t xml:space="preserve">у </w:t>
      </w:r>
      <w:r w:rsidRPr="00122F65">
        <w:rPr>
          <w:rFonts w:ascii="Cambria" w:eastAsia="Times New Roman" w:hAnsi="Cambria" w:cs="Arial"/>
          <w:b/>
          <w:color w:val="000000"/>
          <w:sz w:val="28"/>
          <w:szCs w:val="28"/>
          <w:shd w:val="clear" w:color="auto" w:fill="FFFFFF"/>
          <w:lang w:val="en-US" w:eastAsia="uk-UA"/>
        </w:rPr>
        <w:t>2021 р.</w:t>
      </w:r>
    </w:p>
    <w:p w:rsidR="00122F65" w:rsidRPr="00122F65" w:rsidRDefault="00122F65" w:rsidP="00122F65">
      <w:pPr>
        <w:shd w:val="clear" w:color="auto" w:fill="FFFFFF"/>
        <w:spacing w:after="75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val="en-US" w:eastAsia="uk-UA"/>
        </w:rPr>
      </w:pPr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У науковій роботі за напрямом кафедри протягом звітного періоду взяли участь 65 студенти, що було втілено у наукових публікаціях, виступах на конференціях, участі у олімпіадах та конкурсах наукових праць, гуртках, готували реферати тощо. Окрім студентів освітньої програми «Менеджмент персоналу» 3-4 курсів бакалаврського рівня та магістратури, у наукових заходах кафедри брали участь студенти інших освітніх програм: маркетингу, економічної та соціальної психології, психології, міжнародної економіки, міжнародної торгівлі, міжнародного бізнесу та ін.</w:t>
      </w:r>
    </w:p>
    <w:p w:rsidR="00122F65" w:rsidRPr="00122F65" w:rsidRDefault="00122F65" w:rsidP="00122F6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Студентами у співавторстві з науковими керівниками було опубліковано 22 статті у наукових фахових виданнях, індексованих у науко метричних базах, зокрема у виданнях категорії «Б» - 21 публікація та 1 закордонна публікація, що входить до науково метричних баз даних.</w:t>
      </w:r>
    </w:p>
    <w:p w:rsidR="00122F65" w:rsidRPr="00122F65" w:rsidRDefault="00122F65" w:rsidP="00122F6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На кафедрі для здобувачів ОП «Менеджмент персоналу» та ОП «Менеджмент соціальної сфери», а також зацікавлених осіб, професіоналів функціонують постійно діючі студентські наукові гуртки та проблемні  групи, зокрема, «Менеджмент персоналу» - керівник Кравчук О.І., «</w:t>
      </w:r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val="en-US" w:eastAsia="uk-UA"/>
        </w:rPr>
        <w:t>HR</w:t>
      </w:r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-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реінженіринг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» - керівник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Варіс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 І.О., «Технології управління персоналом» - керівник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Вонберг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 Т.В.,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Тренерство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коучинг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» - керівник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Смалійчук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 Г.В., «Актуальні питання оцінювання персоналу» - керівник Білик О.М., «</w:t>
      </w:r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val="en-US" w:eastAsia="uk-UA"/>
        </w:rPr>
        <w:t>HR</w:t>
      </w:r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-</w:t>
      </w:r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val="en-US" w:eastAsia="uk-UA"/>
        </w:rPr>
        <w:t>university</w:t>
      </w:r>
      <w:r w:rsidRPr="00122F6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val="en-US" w:eastAsia="uk-UA"/>
        </w:rPr>
        <w:t>KNEU</w:t>
      </w:r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» - керівник Ільєнко А.В., «Соціальні ініціативи» -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Шандар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 А.М. Студенти спільно з керівниками готують наукові публікації, поглиблюють знання та набувають важливих фахових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компетентностей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, формують соціальний капітал.</w:t>
      </w:r>
    </w:p>
    <w:p w:rsidR="00122F65" w:rsidRPr="00122F65" w:rsidRDefault="00122F65" w:rsidP="00122F6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Щорічно на кафедрі проводяться конкурси студентських наукових робіт. Найкращі роботи направляються на конкурс студентських наукових робіт у базовий вищий навчальний заклад, визначений відповідно до наказу Міністерства освіти і науки України, де переможцями стали:</w:t>
      </w:r>
    </w:p>
    <w:p w:rsidR="00122F65" w:rsidRPr="00122F65" w:rsidRDefault="00122F65" w:rsidP="00122F65">
      <w:pPr>
        <w:shd w:val="clear" w:color="auto" w:fill="FFFFFF"/>
        <w:spacing w:after="0" w:line="240" w:lineRule="auto"/>
        <w:ind w:left="927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22F65">
        <w:rPr>
          <w:rFonts w:ascii="Cambria" w:eastAsia="Times New Roman" w:hAnsi="Cambria" w:cs="Arial"/>
          <w:color w:val="000000"/>
          <w:sz w:val="28"/>
          <w:szCs w:val="28"/>
          <w:lang w:eastAsia="uk-UA"/>
        </w:rPr>
        <w:t>-          </w:t>
      </w:r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II тур Всеукраїнського конкурсу студентських наукових робіт з галузей знань і спеціальностей зі спеціалізації «Економіка підприємства», котрий проводився, відповідно до наказу Міністерства освіти і науки України від 24.11.2020 року № 1457 на базі Київського національного університету імені Тараса Шевченка направлено роботу Турової Карини Сергіївни, здобувача вищої освіти на другому (магістерському) рівні, освітньої програми "Менеджмент персоналу", яка виборола І місце (керівники - Лопушняк Галина Степанівна,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д.е.н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., професор, завідувач кафедри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соціоекономіки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 та управління персоналом,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Щетініна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 Людмила Валеріївна,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к.е.н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., доцент кафедри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соціоекономіки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 та управління персоналом);</w:t>
      </w:r>
    </w:p>
    <w:p w:rsidR="00122F65" w:rsidRPr="00122F65" w:rsidRDefault="00122F65" w:rsidP="00122F65">
      <w:pPr>
        <w:shd w:val="clear" w:color="auto" w:fill="FFFFFF"/>
        <w:spacing w:after="0" w:line="240" w:lineRule="auto"/>
        <w:ind w:left="924" w:hanging="357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22F65">
        <w:rPr>
          <w:rFonts w:ascii="Cambria" w:eastAsia="Times New Roman" w:hAnsi="Cambria" w:cs="Arial"/>
          <w:color w:val="000000"/>
          <w:sz w:val="28"/>
          <w:szCs w:val="28"/>
          <w:lang w:eastAsia="uk-UA"/>
        </w:rPr>
        <w:t>-          </w:t>
      </w:r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ІІ етап Всеукраїнського конкурсу студентських наукових робіт з галузей знань і спеціальностей за напрямом «Управління </w:t>
      </w:r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lastRenderedPageBreak/>
        <w:t xml:space="preserve">персоналом і економіка праця» (ХНЕУ ім. С.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Кузнеця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) роботу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Касяненко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 Ярослава Анатолійовича, який виборов І місце (керівники - Рудакова Світлана Григорівна,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к.т.н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., доцент кафедри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соціоекономіки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 та управління персоналом,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Щетініна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 Людмила Валеріївна,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к.е.н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., доцент кафедри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соціоекономіки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 та управління персоналом);</w:t>
      </w:r>
    </w:p>
    <w:p w:rsidR="00122F65" w:rsidRPr="00122F65" w:rsidRDefault="00122F65" w:rsidP="00122F65">
      <w:pPr>
        <w:shd w:val="clear" w:color="auto" w:fill="FFFFFF"/>
        <w:spacing w:after="0" w:line="240" w:lineRule="auto"/>
        <w:ind w:left="993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22F65">
        <w:rPr>
          <w:rFonts w:ascii="Cambria" w:eastAsia="Times New Roman" w:hAnsi="Cambria" w:cs="Arial"/>
          <w:color w:val="000000"/>
          <w:sz w:val="28"/>
          <w:szCs w:val="28"/>
          <w:lang w:eastAsia="uk-UA"/>
        </w:rPr>
        <w:t>-          </w:t>
      </w:r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ІІ тур Всеукраїнського  конкурсу кваліфікаційних робіт  зі спеціальності 073 «Менеджмент», освітньої програми «Менеджмент персоналу» (Київський університет технологій і дизайну) роботи Пінчука Владислава Олександровича (виборов диплом І ступеня) – науковий керівник Цимбалюк С.О. та Герасимової Марії Володимирівни (нагороджена дипломом ІІ ступеня), науковий керівник Рудакова С.Г.</w:t>
      </w:r>
    </w:p>
    <w:p w:rsidR="00122F65" w:rsidRPr="00122F65" w:rsidRDefault="00122F65" w:rsidP="00122F6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13 травня 2021 р. студенти КНЕУ взяли участь у роботі платформи «Соціально-трудова сфера: досвід та інновації» в рамках  88-ої щорічної студентської наукової конференції «ІННОВАЦІЙНІ ІДЕЇ ТА КРЕАТИВНІ ПРОЄКТИ В ЦИФРОВІЙ ЕКОСИСТЕМІ», яка відбувалася в онлайн режимі. Серед 40 учасників, були представники таких факультетів: управління персоналом, соціології та психології, міжнародної економіки і менеджменту, економіки та управління, а також з Інституту бізнес-освіти.</w:t>
      </w:r>
    </w:p>
    <w:p w:rsidR="00122F65" w:rsidRPr="00122F65" w:rsidRDefault="00122F65" w:rsidP="00122F6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Під час конференції в рамках платформи «Соціально-трудова сфера: досвід та інновації» працювало дві секції:</w:t>
      </w:r>
    </w:p>
    <w:p w:rsidR="00122F65" w:rsidRPr="00122F65" w:rsidRDefault="00122F65" w:rsidP="00122F6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Секція 1. Розвиток соціально-трудової сфери в умовах глобальної екосистеми</w:t>
      </w:r>
    </w:p>
    <w:p w:rsidR="00122F65" w:rsidRPr="00122F65" w:rsidRDefault="00122F65" w:rsidP="00122F6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Секція 2. Менеджмент соціальної сфери: інновації, очікування, зміни</w:t>
      </w:r>
    </w:p>
    <w:p w:rsidR="00122F65" w:rsidRPr="00122F65" w:rsidRDefault="00122F65" w:rsidP="00122F6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Модератором платформи виступила Поплавська О.М..,  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к.е.н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., доцент кафедри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соціоекономіки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 та управління персоналом.</w:t>
      </w:r>
    </w:p>
    <w:p w:rsidR="00122F65" w:rsidRPr="00122F65" w:rsidRDefault="00122F65" w:rsidP="00122F6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            Дослідження студентів-учасників були присвячені питанням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Team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building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 і організації командної роботи, самоорганізації та мотивації під час дистанційного навчання, кадрової політики в умовах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цифровізації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 економіки, підвищення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залученості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 персоналу,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рекрутингу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ін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 (детальніше у програмі роботи платформи, що додається).</w:t>
      </w:r>
    </w:p>
    <w:p w:rsidR="00122F65" w:rsidRPr="00122F65" w:rsidRDefault="00122F65" w:rsidP="00122F6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За результатами обговорення було визначено переможців:</w:t>
      </w:r>
    </w:p>
    <w:p w:rsidR="00122F65" w:rsidRPr="00122F65" w:rsidRDefault="00122F65" w:rsidP="00122F6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1 місце поділили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Касяненко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 Ярослав та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Ходаківська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 Анна;</w:t>
      </w:r>
    </w:p>
    <w:p w:rsidR="00122F65" w:rsidRPr="00122F65" w:rsidRDefault="00122F65" w:rsidP="00122F6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2 місце вибороли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Когденко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 Анастасія, Головко Анна,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Лахтадир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 Марія;</w:t>
      </w:r>
    </w:p>
    <w:p w:rsidR="00122F65" w:rsidRPr="00122F65" w:rsidRDefault="00122F65" w:rsidP="00122F6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на 3 місці посіли Кравченко Вероніка, Коновалова Владислава, Момот Віра, </w:t>
      </w:r>
      <w:proofErr w:type="spellStart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Азовцева</w:t>
      </w:r>
      <w:proofErr w:type="spellEnd"/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 Ксенія.</w:t>
      </w:r>
    </w:p>
    <w:p w:rsidR="00122F65" w:rsidRPr="00122F65" w:rsidRDefault="00122F65" w:rsidP="00122F6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 xml:space="preserve">Усіх переможців урочисто нагороджено 9 червня у приміщенні кафедри зі врученням дипломів та пам’ятних призів. Учасникам платформи «Соціально-трудова сфера: досвід та інновації» виписано сертифікати учасників за підписом завідувача кафедри проф. Г.С. Лопушняк, які передані студентам через їхніх наукових керівників. Студенти, які </w:t>
      </w:r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lastRenderedPageBreak/>
        <w:t>зайняли призові місця, були нагороджені почесними грамотами. Усі учасники отримали довідки про участь у студентській конференції.</w:t>
      </w:r>
    </w:p>
    <w:p w:rsidR="00122F65" w:rsidRPr="00122F65" w:rsidRDefault="00122F65" w:rsidP="00122F6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22F6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uk-UA"/>
        </w:rPr>
        <w:t>Надіслані студентами-учасниками тези включено у кафедральний збірник наукових робіт студентів.</w:t>
      </w:r>
    </w:p>
    <w:p w:rsidR="00122F65" w:rsidRPr="00122F65" w:rsidRDefault="00122F65" w:rsidP="00122F6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22F65">
        <w:rPr>
          <w:rFonts w:ascii="Cambria" w:eastAsia="Times New Roman" w:hAnsi="Cambria" w:cs="Arial"/>
          <w:color w:val="000000"/>
          <w:sz w:val="28"/>
          <w:szCs w:val="28"/>
          <w:lang w:eastAsia="uk-UA"/>
        </w:rPr>
        <w:t> </w:t>
      </w:r>
    </w:p>
    <w:p w:rsidR="00122F65" w:rsidRPr="00122F65" w:rsidRDefault="00122F65" w:rsidP="00122F6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22F65">
        <w:rPr>
          <w:rFonts w:ascii="Cambria" w:eastAsia="Times New Roman" w:hAnsi="Cambria" w:cs="Arial"/>
          <w:color w:val="000000"/>
          <w:sz w:val="28"/>
          <w:szCs w:val="28"/>
          <w:lang w:eastAsia="uk-UA"/>
        </w:rPr>
        <w:t> </w:t>
      </w:r>
    </w:p>
    <w:p w:rsidR="00122F65" w:rsidRPr="00122F65" w:rsidRDefault="00122F65" w:rsidP="00122F6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5"/>
          <w:szCs w:val="15"/>
          <w:lang w:eastAsia="uk-UA"/>
        </w:rPr>
      </w:pPr>
      <w:r w:rsidRPr="00122F65">
        <w:rPr>
          <w:rFonts w:ascii="Arial" w:eastAsia="Times New Roman" w:hAnsi="Arial" w:cs="Arial"/>
          <w:i/>
          <w:iCs/>
          <w:color w:val="000000"/>
          <w:sz w:val="15"/>
          <w:szCs w:val="15"/>
          <w:lang w:eastAsia="uk-UA"/>
        </w:rPr>
        <w:t>Остання редакція: 27.01.22</w:t>
      </w:r>
    </w:p>
    <w:p w:rsidR="00BA1151" w:rsidRDefault="00BA1151"/>
    <w:sectPr w:rsidR="00BA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65"/>
    <w:rsid w:val="00122F65"/>
    <w:rsid w:val="00526500"/>
    <w:rsid w:val="00BA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7E5A"/>
  <w15:chartTrackingRefBased/>
  <w15:docId w15:val="{5658980F-81DE-4338-965E-ECBB0FDE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9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3433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2023-02-02T20:42:00Z</dcterms:created>
  <dcterms:modified xsi:type="dcterms:W3CDTF">2023-02-02T20:44:00Z</dcterms:modified>
</cp:coreProperties>
</file>